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 w:rsidRPr="00432737">
        <w:rPr>
          <w:rStyle w:val="a4"/>
          <w:color w:val="000000"/>
          <w:sz w:val="28"/>
          <w:szCs w:val="28"/>
        </w:rPr>
        <w:t>ПАМЯТ</w:t>
      </w:r>
      <w:bookmarkStart w:id="0" w:name="_GoBack"/>
      <w:bookmarkEnd w:id="0"/>
      <w:r w:rsidRPr="00432737">
        <w:rPr>
          <w:rStyle w:val="a4"/>
          <w:color w:val="000000"/>
          <w:sz w:val="28"/>
          <w:szCs w:val="28"/>
        </w:rPr>
        <w:t>КА ДЛЯ РОДИТЕЛЕЙ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Всероссийские проверочные работы – это контрольные работы по различным учебным предметам. Цель проведения ВПР – определение уровня подготовки по учебным предметам школьников во всех регионах России вне зависимости от места нахождения школы, от статуса школы (например: лицей, гимназия, Центр образования, общеобразовательная школа).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Задания и критерии оценивания </w:t>
      </w:r>
      <w:r w:rsidRPr="00432737">
        <w:rPr>
          <w:rStyle w:val="a4"/>
          <w:color w:val="000000"/>
          <w:sz w:val="28"/>
          <w:szCs w:val="28"/>
        </w:rPr>
        <w:t>ВПР </w:t>
      </w:r>
      <w:r w:rsidRPr="00432737">
        <w:rPr>
          <w:color w:val="000000"/>
          <w:sz w:val="28"/>
          <w:szCs w:val="28"/>
        </w:rPr>
        <w:t>едины для всех школьников страны. Уровень сложности – базовый, то есть не требует специальной подготовки, достаточно ходить в школу на уроки.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rStyle w:val="a4"/>
          <w:color w:val="000000"/>
          <w:sz w:val="28"/>
          <w:szCs w:val="28"/>
        </w:rPr>
        <w:t>ВПР </w:t>
      </w:r>
      <w:r w:rsidRPr="00432737">
        <w:rPr>
          <w:color w:val="000000"/>
          <w:sz w:val="28"/>
          <w:szCs w:val="28"/>
        </w:rPr>
        <w:t>проводятся на школьном уровне, продолжительность от одного до двух уроков. Проверка работ участников ВПР осуществляется в день проведения работы учителями школы. После проверки результаты вносятся в единую информационную систему, с данными которой могут работать эксперты.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rStyle w:val="a4"/>
          <w:color w:val="000000"/>
          <w:sz w:val="28"/>
          <w:szCs w:val="28"/>
        </w:rPr>
        <w:t>ВПР </w:t>
      </w:r>
      <w:r w:rsidRPr="00432737">
        <w:rPr>
          <w:color w:val="000000"/>
          <w:sz w:val="28"/>
          <w:szCs w:val="28"/>
        </w:rPr>
        <w:t>пройдут в марте – апреле, они не будут пересекаться по срокам с проведением ЕГЭ.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rStyle w:val="a4"/>
          <w:color w:val="000000"/>
          <w:sz w:val="28"/>
          <w:szCs w:val="28"/>
        </w:rPr>
        <w:t>ВПР </w:t>
      </w:r>
      <w:r w:rsidRPr="00432737">
        <w:rPr>
          <w:color w:val="000000"/>
          <w:sz w:val="28"/>
          <w:szCs w:val="28"/>
        </w:rPr>
        <w:t>не должны проводиться во время каникул или после уроков. ВПР для обучающихся 11-х классов проводятся для выпускников, которые не выбирают данные предметы для сдачи ЕГЭ.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rStyle w:val="a4"/>
          <w:color w:val="000000"/>
          <w:sz w:val="28"/>
          <w:szCs w:val="28"/>
        </w:rPr>
        <w:t xml:space="preserve">Что дадут </w:t>
      </w:r>
      <w:proofErr w:type="gramStart"/>
      <w:r w:rsidRPr="00432737">
        <w:rPr>
          <w:rStyle w:val="a4"/>
          <w:color w:val="000000"/>
          <w:sz w:val="28"/>
          <w:szCs w:val="28"/>
        </w:rPr>
        <w:t>ВПР </w:t>
      </w:r>
      <w:r w:rsidRPr="00432737">
        <w:rPr>
          <w:color w:val="000000"/>
          <w:sz w:val="28"/>
          <w:szCs w:val="28"/>
        </w:rPr>
        <w:t>?</w:t>
      </w:r>
      <w:proofErr w:type="gramEnd"/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Ежегодное тестирование в результате: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позволит проверить объем и качество знаний, полученных в течение года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поставит перед необходимостью школьников систематически заниматься на протяжении всего учебного процесса, а не только в выпускных классах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поможет увидеть недостатки учебной программы по экзаменационным дисциплинам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позволит родителям понять общую картину знаний ученика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поможет усовершенствовать региональную систему образования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lastRenderedPageBreak/>
        <w:t>- создаст целостную картину уровня подготовки школьников в стране.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rStyle w:val="a4"/>
          <w:color w:val="000000"/>
          <w:sz w:val="28"/>
          <w:szCs w:val="28"/>
        </w:rPr>
        <w:t>Важно знать, что результаты ВПР </w:t>
      </w:r>
      <w:r w:rsidRPr="00432737">
        <w:rPr>
          <w:color w:val="000000"/>
          <w:sz w:val="28"/>
          <w:szCs w:val="28"/>
        </w:rPr>
        <w:t>не повлияют: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на итоговые годовые оценки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получение аттестата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перевод в следующий класс.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rStyle w:val="a4"/>
          <w:color w:val="000000"/>
          <w:sz w:val="28"/>
          <w:szCs w:val="28"/>
        </w:rPr>
        <w:t>Как подготовиться к ВПР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главная задача родителей – убедить ребенка, что если не запускать учебу на протяжении всего учебного года, то не будет проблем с подготовкой к ВПР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обратить внимание на предметы, которые оказались самыми трудными предметами Всероссийских проверочных работ: русский язык, история, биология, география, физика, химия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поинтересоваться результатами своего ребенка, постараться получить информацию об имеющихся у него проблемах и планах школы по устранению этих проблем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не оставлять подготовку к ВПР на последние месяцы зимы. Если вы не уверены в знаниях детей, лучше открыть демоверсию ВПР на сайте ФИПИ (http://www.fipi.ru/vpr) и познакомиться с заданиями</w:t>
      </w:r>
    </w:p>
    <w:p w:rsidR="00432737" w:rsidRPr="00432737" w:rsidRDefault="00432737" w:rsidP="004327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432737">
        <w:rPr>
          <w:color w:val="000000"/>
          <w:sz w:val="28"/>
          <w:szCs w:val="28"/>
        </w:rPr>
        <w:t>- соблюдение правильного режима труда и отдыха поможет ученику физически и психологически подготовиться к проведению ВПР</w:t>
      </w:r>
      <w:r w:rsidRPr="00432737">
        <w:rPr>
          <w:color w:val="000000"/>
          <w:sz w:val="28"/>
          <w:szCs w:val="28"/>
        </w:rPr>
        <w:t>.</w:t>
      </w:r>
    </w:p>
    <w:p w:rsidR="00B6191B" w:rsidRDefault="00B6191B"/>
    <w:sectPr w:rsidR="00B6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762"/>
    <w:rsid w:val="00432737"/>
    <w:rsid w:val="006A0762"/>
    <w:rsid w:val="00B6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7BA04-B9B3-41DE-BEE7-9C011172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2022-09-21T08:47:00Z</dcterms:created>
  <dcterms:modified xsi:type="dcterms:W3CDTF">2022-09-21T08:47:00Z</dcterms:modified>
</cp:coreProperties>
</file>